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3B6C1490" w:rsidR="00A86EF0" w:rsidRPr="004747FB" w:rsidRDefault="00A26DAD" w:rsidP="0076133B">
      <w:pPr>
        <w:spacing w:after="0"/>
        <w:jc w:val="right"/>
        <w:rPr>
          <w:rFonts w:ascii="Verdana" w:hAnsi="Verdana"/>
          <w:lang w:val="en-US"/>
        </w:rPr>
      </w:pPr>
      <w:r>
        <w:rPr>
          <w:rFonts w:ascii="Verdana" w:hAnsi="Verdana"/>
          <w:lang w:val="en-US"/>
        </w:rPr>
        <w:t>Shanghai</w:t>
      </w:r>
      <w:r w:rsidR="00A53B54">
        <w:rPr>
          <w:rFonts w:ascii="Verdana" w:hAnsi="Verdana"/>
          <w:lang w:val="en-US"/>
        </w:rPr>
        <w:t xml:space="preserve"> May 1</w:t>
      </w:r>
      <w:r w:rsidR="00E458D5">
        <w:rPr>
          <w:rFonts w:ascii="Verdana" w:hAnsi="Verdana"/>
          <w:lang w:val="en-US"/>
        </w:rPr>
        <w:t>3</w:t>
      </w:r>
      <w:r w:rsidR="00A53B54" w:rsidRPr="00A53B54">
        <w:rPr>
          <w:rFonts w:ascii="Verdana" w:hAnsi="Verdana"/>
          <w:vertAlign w:val="superscript"/>
          <w:lang w:val="en-US"/>
        </w:rPr>
        <w:t>th</w:t>
      </w:r>
      <w:r>
        <w:rPr>
          <w:rFonts w:ascii="Verdana" w:hAnsi="Verdana"/>
          <w:lang w:val="en-US"/>
        </w:rPr>
        <w:t>,</w:t>
      </w:r>
      <w:r w:rsidR="001039D1">
        <w:rPr>
          <w:rFonts w:ascii="Verdana" w:hAnsi="Verdana"/>
          <w:lang w:val="en-US"/>
        </w:rPr>
        <w:t xml:space="preserve"> </w:t>
      </w:r>
      <w:r w:rsidR="00284996">
        <w:rPr>
          <w:rFonts w:ascii="Verdana" w:hAnsi="Verdana"/>
          <w:lang w:val="en-US"/>
        </w:rPr>
        <w:t>2024</w:t>
      </w:r>
    </w:p>
    <w:p w14:paraId="20968AF2" w14:textId="77777777" w:rsidR="0076133B" w:rsidRPr="00E50BC5" w:rsidRDefault="0076133B" w:rsidP="0076133B">
      <w:pPr>
        <w:spacing w:after="0"/>
        <w:rPr>
          <w:rFonts w:ascii="Verdana" w:hAnsi="Verdana"/>
          <w:sz w:val="18"/>
          <w:szCs w:val="18"/>
          <w:lang w:val="en-US"/>
        </w:rPr>
      </w:pPr>
    </w:p>
    <w:p w14:paraId="35989D66" w14:textId="3756CD10" w:rsidR="00D75101" w:rsidRDefault="00D75101" w:rsidP="00284996">
      <w:pPr>
        <w:spacing w:after="0" w:line="276" w:lineRule="auto"/>
        <w:rPr>
          <w:rFonts w:ascii="Verdana" w:hAnsi="Verdana"/>
          <w:b/>
          <w:sz w:val="28"/>
          <w:szCs w:val="28"/>
          <w:lang w:val="en-US" w:eastAsia="zh-CN"/>
        </w:rPr>
      </w:pPr>
      <w:bookmarkStart w:id="0" w:name="_Hlk47086354"/>
      <w:r>
        <w:rPr>
          <w:rFonts w:ascii="Verdana" w:hAnsi="Verdana" w:hint="eastAsia"/>
          <w:b/>
          <w:sz w:val="28"/>
          <w:szCs w:val="28"/>
          <w:lang w:val="en-US" w:eastAsia="zh-CN"/>
        </w:rPr>
        <w:t xml:space="preserve">Plasmatreat </w:t>
      </w:r>
      <w:r w:rsidRPr="00D75101">
        <w:rPr>
          <w:rFonts w:ascii="Verdana" w:hAnsi="Verdana"/>
          <w:b/>
          <w:sz w:val="28"/>
          <w:szCs w:val="28"/>
          <w:lang w:val="en-US"/>
        </w:rPr>
        <w:t xml:space="preserve">continues growth plan </w:t>
      </w:r>
      <w:r>
        <w:rPr>
          <w:rFonts w:ascii="Verdana" w:hAnsi="Verdana"/>
          <w:b/>
          <w:sz w:val="28"/>
          <w:szCs w:val="28"/>
          <w:lang w:val="en-US"/>
        </w:rPr>
        <w:t>announcing</w:t>
      </w:r>
      <w:r>
        <w:rPr>
          <w:rFonts w:ascii="Verdana" w:hAnsi="Verdana" w:hint="eastAsia"/>
          <w:b/>
          <w:sz w:val="28"/>
          <w:szCs w:val="28"/>
          <w:lang w:val="en-US" w:eastAsia="zh-CN"/>
        </w:rPr>
        <w:t xml:space="preserve"> Spencer Chen </w:t>
      </w:r>
      <w:r w:rsidR="00ED7F0A">
        <w:rPr>
          <w:rFonts w:ascii="Verdana" w:hAnsi="Verdana" w:hint="eastAsia"/>
          <w:b/>
          <w:sz w:val="28"/>
          <w:szCs w:val="28"/>
          <w:lang w:val="en-US" w:eastAsia="zh-CN"/>
        </w:rPr>
        <w:t>appointed as new Managing Director of Greater China</w:t>
      </w:r>
    </w:p>
    <w:bookmarkEnd w:id="0"/>
    <w:p w14:paraId="2A04CEF3" w14:textId="77777777" w:rsidR="00A26DAD" w:rsidRDefault="00A26DAD" w:rsidP="00B62723">
      <w:pPr>
        <w:spacing w:after="0" w:line="276" w:lineRule="auto"/>
        <w:rPr>
          <w:rFonts w:ascii="Verdana" w:hAnsi="Verdana"/>
          <w:b/>
          <w:bCs/>
          <w:sz w:val="21"/>
          <w:szCs w:val="21"/>
          <w:lang w:val="en-US"/>
        </w:rPr>
      </w:pPr>
    </w:p>
    <w:p w14:paraId="707BD8F0" w14:textId="5653EF39" w:rsidR="00A26DAD" w:rsidRPr="00A26DAD" w:rsidRDefault="00A26DAD" w:rsidP="00A26DAD">
      <w:pPr>
        <w:spacing w:after="0" w:line="276" w:lineRule="auto"/>
        <w:rPr>
          <w:rFonts w:ascii="Verdana" w:hAnsi="Verdana"/>
          <w:b/>
          <w:bCs/>
          <w:sz w:val="21"/>
          <w:szCs w:val="21"/>
          <w:lang w:val="en-US"/>
        </w:rPr>
      </w:pPr>
      <w:r w:rsidRPr="00A26DAD">
        <w:rPr>
          <w:rFonts w:ascii="Verdana" w:hAnsi="Verdana"/>
          <w:b/>
          <w:bCs/>
          <w:sz w:val="21"/>
          <w:szCs w:val="21"/>
          <w:lang w:val="en-US"/>
        </w:rPr>
        <w:t>Plasmatreat GmbH, headquartered in Steinhagen, Germany, is pleased to announce that Spencer Chen has been appointed as the new Managing Director of Plasmatreat</w:t>
      </w:r>
      <w:r w:rsidR="00A661E1">
        <w:rPr>
          <w:rFonts w:ascii="Verdana" w:hAnsi="Verdana"/>
          <w:b/>
          <w:bCs/>
          <w:sz w:val="21"/>
          <w:szCs w:val="21"/>
          <w:lang w:val="en-US"/>
        </w:rPr>
        <w:t xml:space="preserve"> Shanghai, responsible for the</w:t>
      </w:r>
      <w:r w:rsidR="005D67F1">
        <w:rPr>
          <w:rFonts w:ascii="Verdana" w:hAnsi="Verdana" w:hint="eastAsia"/>
          <w:b/>
          <w:bCs/>
          <w:sz w:val="21"/>
          <w:szCs w:val="21"/>
          <w:lang w:val="en-US" w:eastAsia="zh-CN"/>
        </w:rPr>
        <w:t xml:space="preserve"> Greater China</w:t>
      </w:r>
      <w:r w:rsidR="00A661E1">
        <w:rPr>
          <w:rFonts w:ascii="Verdana" w:hAnsi="Verdana"/>
          <w:b/>
          <w:bCs/>
          <w:sz w:val="21"/>
          <w:szCs w:val="21"/>
          <w:lang w:val="en-US" w:eastAsia="zh-CN"/>
        </w:rPr>
        <w:t xml:space="preserve"> region</w:t>
      </w:r>
      <w:r w:rsidRPr="00A26DAD">
        <w:rPr>
          <w:rFonts w:ascii="Verdana" w:hAnsi="Verdana"/>
          <w:b/>
          <w:bCs/>
          <w:sz w:val="21"/>
          <w:szCs w:val="21"/>
          <w:lang w:val="en-US"/>
        </w:rPr>
        <w:t xml:space="preserve">. He </w:t>
      </w:r>
      <w:r w:rsidR="00A661E1">
        <w:rPr>
          <w:rFonts w:ascii="Verdana" w:hAnsi="Verdana"/>
          <w:b/>
          <w:bCs/>
          <w:sz w:val="21"/>
          <w:szCs w:val="21"/>
          <w:lang w:val="en-US"/>
        </w:rPr>
        <w:t>took</w:t>
      </w:r>
      <w:r w:rsidRPr="00A26DAD">
        <w:rPr>
          <w:rFonts w:ascii="Verdana" w:hAnsi="Verdana"/>
          <w:b/>
          <w:bCs/>
          <w:sz w:val="21"/>
          <w:szCs w:val="21"/>
          <w:lang w:val="en-US"/>
        </w:rPr>
        <w:t xml:space="preserve"> over from Calvin Chen on April 1, 2024, who is retiring after </w:t>
      </w:r>
      <w:r w:rsidR="005D67F1">
        <w:rPr>
          <w:rFonts w:ascii="Verdana" w:hAnsi="Verdana" w:hint="eastAsia"/>
          <w:b/>
          <w:bCs/>
          <w:sz w:val="21"/>
          <w:szCs w:val="21"/>
          <w:lang w:val="en-US" w:eastAsia="zh-CN"/>
        </w:rPr>
        <w:t xml:space="preserve">18 </w:t>
      </w:r>
      <w:r w:rsidRPr="00A26DAD">
        <w:rPr>
          <w:rFonts w:ascii="Verdana" w:hAnsi="Verdana"/>
          <w:b/>
          <w:bCs/>
          <w:sz w:val="21"/>
          <w:szCs w:val="21"/>
          <w:lang w:val="en-US"/>
        </w:rPr>
        <w:t xml:space="preserve">years of successful work and support in building up </w:t>
      </w:r>
      <w:r w:rsidR="00A661E1">
        <w:rPr>
          <w:rFonts w:ascii="Verdana" w:hAnsi="Verdana"/>
          <w:b/>
          <w:bCs/>
          <w:sz w:val="21"/>
          <w:szCs w:val="21"/>
          <w:lang w:val="en-US"/>
        </w:rPr>
        <w:t xml:space="preserve">the </w:t>
      </w:r>
      <w:r w:rsidRPr="00A26DAD">
        <w:rPr>
          <w:rFonts w:ascii="Verdana" w:hAnsi="Verdana"/>
          <w:b/>
          <w:bCs/>
          <w:sz w:val="21"/>
          <w:szCs w:val="21"/>
          <w:lang w:val="en-US"/>
        </w:rPr>
        <w:t>Plasmatreat</w:t>
      </w:r>
      <w:r w:rsidR="005D67F1">
        <w:rPr>
          <w:rFonts w:ascii="Verdana" w:hAnsi="Verdana" w:hint="eastAsia"/>
          <w:b/>
          <w:bCs/>
          <w:sz w:val="21"/>
          <w:szCs w:val="21"/>
          <w:lang w:val="en-US" w:eastAsia="zh-CN"/>
        </w:rPr>
        <w:t xml:space="preserve"> </w:t>
      </w:r>
      <w:r w:rsidR="00A661E1">
        <w:rPr>
          <w:rFonts w:ascii="Verdana" w:hAnsi="Verdana"/>
          <w:b/>
          <w:bCs/>
          <w:sz w:val="21"/>
          <w:szCs w:val="21"/>
          <w:lang w:val="en-US" w:eastAsia="zh-CN"/>
        </w:rPr>
        <w:t xml:space="preserve">subsidiary in </w:t>
      </w:r>
      <w:r w:rsidR="005D67F1">
        <w:rPr>
          <w:rFonts w:ascii="Verdana" w:hAnsi="Verdana" w:hint="eastAsia"/>
          <w:b/>
          <w:bCs/>
          <w:sz w:val="21"/>
          <w:szCs w:val="21"/>
          <w:lang w:val="en-US" w:eastAsia="zh-CN"/>
        </w:rPr>
        <w:t>China</w:t>
      </w:r>
      <w:r w:rsidRPr="00A26DAD">
        <w:rPr>
          <w:rFonts w:ascii="Verdana" w:hAnsi="Verdana"/>
          <w:b/>
          <w:bCs/>
          <w:sz w:val="21"/>
          <w:szCs w:val="21"/>
          <w:lang w:val="en-US"/>
        </w:rPr>
        <w:t xml:space="preserve">. </w:t>
      </w:r>
    </w:p>
    <w:p w14:paraId="5A3E541D" w14:textId="77777777" w:rsidR="00A26DAD" w:rsidRPr="00A26DAD" w:rsidRDefault="00A26DAD" w:rsidP="00A26DAD">
      <w:pPr>
        <w:spacing w:after="0" w:line="276" w:lineRule="auto"/>
        <w:rPr>
          <w:rFonts w:ascii="Verdana" w:hAnsi="Verdana"/>
          <w:b/>
          <w:bCs/>
          <w:sz w:val="21"/>
          <w:szCs w:val="21"/>
          <w:lang w:val="en-US"/>
        </w:rPr>
      </w:pPr>
    </w:p>
    <w:p w14:paraId="22A9399D" w14:textId="44AC4A87" w:rsidR="00284996" w:rsidRDefault="00A26DAD" w:rsidP="00A26DAD">
      <w:pPr>
        <w:spacing w:after="0" w:line="276" w:lineRule="auto"/>
        <w:rPr>
          <w:rFonts w:ascii="Verdana" w:hAnsi="Verdana"/>
          <w:sz w:val="21"/>
          <w:szCs w:val="21"/>
          <w:lang w:val="en-US"/>
        </w:rPr>
      </w:pPr>
      <w:r w:rsidRPr="00A26DAD">
        <w:rPr>
          <w:rFonts w:ascii="Verdana" w:hAnsi="Verdana"/>
          <w:sz w:val="21"/>
          <w:szCs w:val="21"/>
          <w:lang w:val="en-US"/>
        </w:rPr>
        <w:t>"We are deeply grateful to Calvin Chen for his commitment and achievements. Together with him and</w:t>
      </w:r>
      <w:r w:rsidR="005D67F1">
        <w:rPr>
          <w:rFonts w:ascii="Verdana" w:hAnsi="Verdana" w:hint="eastAsia"/>
          <w:sz w:val="21"/>
          <w:szCs w:val="21"/>
          <w:lang w:val="en-US" w:eastAsia="zh-CN"/>
        </w:rPr>
        <w:t xml:space="preserve"> China team</w:t>
      </w:r>
      <w:r w:rsidRPr="00A26DAD">
        <w:rPr>
          <w:rFonts w:ascii="Verdana" w:hAnsi="Verdana"/>
          <w:sz w:val="21"/>
          <w:szCs w:val="21"/>
          <w:lang w:val="en-US"/>
        </w:rPr>
        <w:t xml:space="preserve">, we have led our Chinese subsidiary to </w:t>
      </w:r>
      <w:r w:rsidR="00BC489D">
        <w:rPr>
          <w:rFonts w:ascii="Verdana" w:hAnsi="Verdana"/>
          <w:sz w:val="21"/>
          <w:szCs w:val="21"/>
          <w:lang w:val="en-US" w:eastAsia="zh-CN"/>
        </w:rPr>
        <w:t>numerous</w:t>
      </w:r>
      <w:r w:rsidR="00F6515E">
        <w:rPr>
          <w:rFonts w:ascii="Verdana" w:hAnsi="Verdana" w:hint="eastAsia"/>
          <w:sz w:val="21"/>
          <w:szCs w:val="21"/>
          <w:lang w:val="en-US" w:eastAsia="zh-CN"/>
        </w:rPr>
        <w:t xml:space="preserve"> </w:t>
      </w:r>
      <w:r w:rsidRPr="00A26DAD">
        <w:rPr>
          <w:rFonts w:ascii="Verdana" w:hAnsi="Verdana"/>
          <w:sz w:val="21"/>
          <w:szCs w:val="21"/>
          <w:lang w:val="en-US"/>
        </w:rPr>
        <w:t>success</w:t>
      </w:r>
      <w:r w:rsidR="00F6515E">
        <w:rPr>
          <w:rFonts w:ascii="Verdana" w:hAnsi="Verdana" w:hint="eastAsia"/>
          <w:sz w:val="21"/>
          <w:szCs w:val="21"/>
          <w:lang w:val="en-US" w:eastAsia="zh-CN"/>
        </w:rPr>
        <w:t>es</w:t>
      </w:r>
      <w:r w:rsidRPr="00A26DAD">
        <w:rPr>
          <w:rFonts w:ascii="Verdana" w:hAnsi="Verdana"/>
          <w:sz w:val="21"/>
          <w:szCs w:val="21"/>
          <w:lang w:val="en-US"/>
        </w:rPr>
        <w:t xml:space="preserve">," says Christian Buske, </w:t>
      </w:r>
      <w:r>
        <w:rPr>
          <w:rFonts w:ascii="Verdana" w:hAnsi="Verdana"/>
          <w:sz w:val="21"/>
          <w:szCs w:val="21"/>
          <w:lang w:val="en-US"/>
        </w:rPr>
        <w:t>CEO at</w:t>
      </w:r>
      <w:r w:rsidRPr="00A26DAD">
        <w:rPr>
          <w:rFonts w:ascii="Verdana" w:hAnsi="Verdana"/>
          <w:sz w:val="21"/>
          <w:szCs w:val="21"/>
          <w:lang w:val="en-US"/>
        </w:rPr>
        <w:t xml:space="preserve"> Plasmatreat GmbH. Plasmatreat </w:t>
      </w:r>
      <w:r w:rsidR="005D67F1">
        <w:rPr>
          <w:rFonts w:ascii="Verdana" w:hAnsi="Verdana" w:hint="eastAsia"/>
          <w:sz w:val="21"/>
          <w:szCs w:val="21"/>
          <w:lang w:val="en-US" w:eastAsia="zh-CN"/>
        </w:rPr>
        <w:t xml:space="preserve">China </w:t>
      </w:r>
      <w:r w:rsidRPr="00A26DAD">
        <w:rPr>
          <w:rFonts w:ascii="Verdana" w:hAnsi="Verdana"/>
          <w:sz w:val="21"/>
          <w:szCs w:val="21"/>
          <w:lang w:val="en-US"/>
        </w:rPr>
        <w:t xml:space="preserve">is the expert in the Chinese market for surface pretreatment with </w:t>
      </w:r>
      <w:r>
        <w:rPr>
          <w:rFonts w:ascii="Verdana" w:hAnsi="Verdana"/>
          <w:sz w:val="21"/>
          <w:szCs w:val="21"/>
          <w:lang w:val="en-US"/>
        </w:rPr>
        <w:t>Openair-Plasma</w:t>
      </w:r>
      <w:r w:rsidRPr="00A26DAD">
        <w:rPr>
          <w:rFonts w:ascii="Verdana" w:hAnsi="Verdana"/>
          <w:sz w:val="21"/>
          <w:szCs w:val="21"/>
          <w:lang w:val="en-US"/>
        </w:rPr>
        <w:t xml:space="preserve"> and PlasmaPlus. For customers and interested parties, the subsidiary is</w:t>
      </w:r>
      <w:r w:rsidR="0015710C">
        <w:rPr>
          <w:rFonts w:ascii="Verdana" w:hAnsi="Verdana" w:hint="eastAsia"/>
          <w:sz w:val="21"/>
          <w:szCs w:val="21"/>
          <w:lang w:val="en-US" w:eastAsia="zh-CN"/>
        </w:rPr>
        <w:t xml:space="preserve"> </w:t>
      </w:r>
      <w:r w:rsidR="005C2AD7" w:rsidRPr="00066D68">
        <w:rPr>
          <w:rFonts w:ascii="Verdana" w:hAnsi="Verdana"/>
          <w:sz w:val="21"/>
          <w:szCs w:val="21"/>
          <w:lang w:val="en-US" w:eastAsia="zh-CN"/>
        </w:rPr>
        <w:t>well</w:t>
      </w:r>
      <w:r w:rsidR="0015710C" w:rsidRPr="00066D68">
        <w:rPr>
          <w:rFonts w:ascii="Verdana" w:hAnsi="Verdana"/>
          <w:sz w:val="21"/>
          <w:szCs w:val="21"/>
          <w:lang w:val="en-US" w:eastAsia="zh-CN"/>
        </w:rPr>
        <w:t xml:space="preserve"> equipped</w:t>
      </w:r>
      <w:r w:rsidR="0015710C">
        <w:rPr>
          <w:rFonts w:ascii="Verdana" w:hAnsi="Verdana" w:hint="eastAsia"/>
          <w:sz w:val="21"/>
          <w:szCs w:val="21"/>
          <w:lang w:val="en-US" w:eastAsia="zh-CN"/>
        </w:rPr>
        <w:t xml:space="preserve"> </w:t>
      </w:r>
      <w:r w:rsidR="005C2AD7">
        <w:rPr>
          <w:rFonts w:ascii="Verdana" w:hAnsi="Verdana" w:hint="eastAsia"/>
          <w:sz w:val="21"/>
          <w:szCs w:val="21"/>
          <w:lang w:val="en-US" w:eastAsia="zh-CN"/>
        </w:rPr>
        <w:t xml:space="preserve">with </w:t>
      </w:r>
      <w:r w:rsidR="005C2AD7" w:rsidRPr="00066D68">
        <w:rPr>
          <w:rFonts w:ascii="Verdana" w:hAnsi="Verdana"/>
          <w:sz w:val="21"/>
          <w:szCs w:val="21"/>
          <w:lang w:val="en-US" w:eastAsia="zh-CN"/>
        </w:rPr>
        <w:t>expertise</w:t>
      </w:r>
      <w:r w:rsidR="005C2AD7">
        <w:rPr>
          <w:rFonts w:ascii="Verdana" w:hAnsi="Verdana" w:hint="eastAsia"/>
          <w:sz w:val="21"/>
          <w:szCs w:val="21"/>
          <w:lang w:val="en-US" w:eastAsia="zh-CN"/>
        </w:rPr>
        <w:t xml:space="preserve"> and technical facilities offering</w:t>
      </w:r>
      <w:r w:rsidRPr="00A26DAD">
        <w:rPr>
          <w:rFonts w:ascii="Verdana" w:hAnsi="Verdana"/>
          <w:sz w:val="21"/>
          <w:szCs w:val="21"/>
          <w:lang w:val="en-US"/>
        </w:rPr>
        <w:t xml:space="preserve"> environmentally friendly, inline and selective pretreatment of all types of surfaces in China.</w:t>
      </w:r>
    </w:p>
    <w:p w14:paraId="72283A01" w14:textId="77777777" w:rsidR="00A26DAD" w:rsidRPr="00A26DAD" w:rsidRDefault="00A26DAD" w:rsidP="00A26DAD">
      <w:pPr>
        <w:spacing w:after="0" w:line="276" w:lineRule="auto"/>
        <w:rPr>
          <w:rFonts w:ascii="Verdana" w:hAnsi="Verdana"/>
          <w:sz w:val="21"/>
          <w:szCs w:val="21"/>
          <w:lang w:val="en-US"/>
        </w:rPr>
      </w:pPr>
    </w:p>
    <w:p w14:paraId="29A55ABF" w14:textId="492F53A6" w:rsidR="00A26DAD" w:rsidRPr="00E57B01" w:rsidRDefault="00A26DAD" w:rsidP="00A26DAD">
      <w:pPr>
        <w:spacing w:after="0" w:line="276" w:lineRule="auto"/>
        <w:rPr>
          <w:rFonts w:ascii="Verdana" w:hAnsi="Verdana"/>
          <w:sz w:val="21"/>
          <w:szCs w:val="21"/>
          <w:lang w:val="en-US"/>
        </w:rPr>
      </w:pPr>
      <w:r w:rsidRPr="00A26DAD">
        <w:rPr>
          <w:rFonts w:ascii="Verdana" w:hAnsi="Verdana"/>
          <w:sz w:val="21"/>
          <w:szCs w:val="21"/>
          <w:lang w:val="en-US"/>
        </w:rPr>
        <w:t xml:space="preserve">The new </w:t>
      </w:r>
      <w:r w:rsidR="00E57B01">
        <w:rPr>
          <w:rFonts w:ascii="Verdana" w:hAnsi="Verdana"/>
          <w:sz w:val="21"/>
          <w:szCs w:val="21"/>
          <w:lang w:val="en-US"/>
        </w:rPr>
        <w:t xml:space="preserve">Managing Director </w:t>
      </w:r>
      <w:r w:rsidRPr="00A26DAD">
        <w:rPr>
          <w:rFonts w:ascii="Verdana" w:hAnsi="Verdana"/>
          <w:sz w:val="21"/>
          <w:szCs w:val="21"/>
          <w:lang w:val="en-US"/>
        </w:rPr>
        <w:t>of Plasmatreat</w:t>
      </w:r>
      <w:r w:rsidR="00E57B01">
        <w:rPr>
          <w:rFonts w:ascii="Verdana" w:hAnsi="Verdana"/>
          <w:sz w:val="21"/>
          <w:szCs w:val="21"/>
          <w:lang w:val="en-US"/>
        </w:rPr>
        <w:t xml:space="preserve"> Greater</w:t>
      </w:r>
      <w:r w:rsidR="0088658E">
        <w:rPr>
          <w:rFonts w:ascii="Verdana" w:hAnsi="Verdana" w:hint="eastAsia"/>
          <w:sz w:val="21"/>
          <w:szCs w:val="21"/>
          <w:lang w:val="en-US" w:eastAsia="zh-CN"/>
        </w:rPr>
        <w:t xml:space="preserve"> China</w:t>
      </w:r>
      <w:r w:rsidRPr="00A26DAD">
        <w:rPr>
          <w:rFonts w:ascii="Verdana" w:hAnsi="Verdana"/>
          <w:sz w:val="21"/>
          <w:szCs w:val="21"/>
          <w:lang w:val="en-US"/>
        </w:rPr>
        <w:t xml:space="preserve">, Spencer Chen, brings </w:t>
      </w:r>
      <w:r w:rsidR="00E57B01">
        <w:rPr>
          <w:rFonts w:ascii="Verdana" w:hAnsi="Verdana"/>
          <w:sz w:val="21"/>
          <w:szCs w:val="21"/>
          <w:lang w:val="en-US"/>
        </w:rPr>
        <w:t>a wealth of experience to the role</w:t>
      </w:r>
      <w:r w:rsidRPr="00A26DAD">
        <w:rPr>
          <w:rFonts w:ascii="Verdana" w:hAnsi="Verdana"/>
          <w:sz w:val="21"/>
          <w:szCs w:val="21"/>
          <w:lang w:val="en-US"/>
        </w:rPr>
        <w:t xml:space="preserve">. With </w:t>
      </w:r>
      <w:r w:rsidR="00E57B01">
        <w:rPr>
          <w:rFonts w:ascii="Verdana" w:hAnsi="Verdana"/>
          <w:sz w:val="21"/>
          <w:szCs w:val="21"/>
          <w:lang w:val="en-US"/>
        </w:rPr>
        <w:t>over</w:t>
      </w:r>
      <w:r w:rsidRPr="00A26DAD">
        <w:rPr>
          <w:rFonts w:ascii="Verdana" w:hAnsi="Verdana"/>
          <w:sz w:val="21"/>
          <w:szCs w:val="21"/>
          <w:lang w:val="en-US"/>
        </w:rPr>
        <w:t xml:space="preserve"> 26 years of global experience, including 20 years in sales, business development and sales/operations growth, he is </w:t>
      </w:r>
      <w:r w:rsidR="00E57B01">
        <w:rPr>
          <w:rFonts w:ascii="Verdana" w:hAnsi="Verdana"/>
          <w:sz w:val="21"/>
          <w:szCs w:val="21"/>
          <w:lang w:val="en-US"/>
        </w:rPr>
        <w:t>well-positioned to lead Plasmatreat China’s continued success.</w:t>
      </w:r>
      <w:r w:rsidRPr="00A26DAD">
        <w:rPr>
          <w:rFonts w:ascii="Verdana" w:hAnsi="Verdana"/>
          <w:sz w:val="21"/>
          <w:szCs w:val="21"/>
          <w:lang w:val="en-US"/>
        </w:rPr>
        <w:t xml:space="preserve"> H</w:t>
      </w:r>
      <w:r w:rsidR="00E57B01">
        <w:rPr>
          <w:rFonts w:ascii="Verdana" w:hAnsi="Verdana"/>
          <w:sz w:val="21"/>
          <w:szCs w:val="21"/>
          <w:lang w:val="en-US"/>
        </w:rPr>
        <w:t>is background spans</w:t>
      </w:r>
      <w:r w:rsidRPr="00A26DAD">
        <w:rPr>
          <w:rFonts w:ascii="Verdana" w:hAnsi="Verdana"/>
          <w:sz w:val="21"/>
          <w:szCs w:val="21"/>
          <w:lang w:val="en-US"/>
        </w:rPr>
        <w:t xml:space="preserve"> </w:t>
      </w:r>
      <w:r w:rsidR="00E57B01">
        <w:rPr>
          <w:rFonts w:ascii="Verdana" w:hAnsi="Verdana"/>
          <w:sz w:val="21"/>
          <w:szCs w:val="21"/>
          <w:lang w:val="en-US"/>
        </w:rPr>
        <w:t>various</w:t>
      </w:r>
      <w:r w:rsidRPr="00A26DAD">
        <w:rPr>
          <w:rFonts w:ascii="Verdana" w:hAnsi="Verdana"/>
          <w:sz w:val="21"/>
          <w:szCs w:val="21"/>
          <w:lang w:val="en-US"/>
        </w:rPr>
        <w:t xml:space="preserve"> industries, all touching the surface treatment, semiconductor, solar cell, </w:t>
      </w:r>
      <w:r w:rsidR="00BC489D" w:rsidRPr="00A26DAD">
        <w:rPr>
          <w:rFonts w:ascii="Verdana" w:hAnsi="Verdana"/>
          <w:sz w:val="21"/>
          <w:szCs w:val="21"/>
          <w:lang w:val="en-US"/>
        </w:rPr>
        <w:t>display,</w:t>
      </w:r>
      <w:r w:rsidRPr="00A26DAD">
        <w:rPr>
          <w:rFonts w:ascii="Verdana" w:hAnsi="Verdana"/>
          <w:sz w:val="21"/>
          <w:szCs w:val="21"/>
          <w:lang w:val="en-US"/>
        </w:rPr>
        <w:t xml:space="preserve"> and automotive </w:t>
      </w:r>
      <w:r w:rsidR="00E57B01">
        <w:rPr>
          <w:rFonts w:ascii="Verdana" w:hAnsi="Verdana"/>
          <w:sz w:val="21"/>
          <w:szCs w:val="21"/>
          <w:lang w:val="en-US"/>
        </w:rPr>
        <w:t>applications</w:t>
      </w:r>
      <w:r w:rsidRPr="00A26DAD">
        <w:rPr>
          <w:rFonts w:ascii="Verdana" w:hAnsi="Verdana"/>
          <w:sz w:val="21"/>
          <w:szCs w:val="21"/>
          <w:lang w:val="en-US"/>
        </w:rPr>
        <w:t xml:space="preserve">. </w:t>
      </w:r>
      <w:r w:rsidR="00E57B01" w:rsidRPr="00E57B01">
        <w:rPr>
          <w:rFonts w:ascii="Verdana" w:hAnsi="Verdana"/>
          <w:sz w:val="21"/>
          <w:szCs w:val="21"/>
          <w:lang w:val="en-US"/>
        </w:rPr>
        <w:t>Spencer's skills in business expansion, product strategy, and team management will be invaluable as he takes on this leadership role.</w:t>
      </w:r>
    </w:p>
    <w:p w14:paraId="47970E14" w14:textId="1C0B0AE7" w:rsidR="00A26DAD" w:rsidRPr="00A26DAD" w:rsidRDefault="00A26DAD" w:rsidP="00A26DAD">
      <w:pPr>
        <w:spacing w:after="0" w:line="276" w:lineRule="auto"/>
        <w:rPr>
          <w:rFonts w:ascii="Verdana" w:hAnsi="Verdana"/>
          <w:sz w:val="21"/>
          <w:szCs w:val="21"/>
          <w:lang w:val="en-US" w:eastAsia="zh-CN"/>
        </w:rPr>
      </w:pPr>
    </w:p>
    <w:p w14:paraId="06F2E01E" w14:textId="6F2D8928" w:rsidR="00726154" w:rsidRPr="00A26DAD" w:rsidRDefault="00A26DAD" w:rsidP="00A26DAD">
      <w:pPr>
        <w:spacing w:after="0" w:line="276" w:lineRule="auto"/>
        <w:rPr>
          <w:rFonts w:ascii="Verdana" w:hAnsi="Verdana"/>
          <w:sz w:val="21"/>
          <w:szCs w:val="21"/>
          <w:lang w:val="en-US" w:eastAsia="zh-CN"/>
        </w:rPr>
      </w:pPr>
      <w:r w:rsidRPr="00A26DAD">
        <w:rPr>
          <w:rFonts w:ascii="Verdana" w:hAnsi="Verdana"/>
          <w:sz w:val="21"/>
          <w:szCs w:val="21"/>
          <w:lang w:val="en-US"/>
        </w:rPr>
        <w:t xml:space="preserve">"We look forward to working with Spencer Chen and leveraging our global knowledge and his expertise to further drive the success of Plasmatreat </w:t>
      </w:r>
      <w:r w:rsidR="005D67F1">
        <w:rPr>
          <w:rFonts w:ascii="Verdana" w:hAnsi="Verdana" w:hint="eastAsia"/>
          <w:sz w:val="21"/>
          <w:szCs w:val="21"/>
          <w:lang w:val="en-US" w:eastAsia="zh-CN"/>
        </w:rPr>
        <w:t>China</w:t>
      </w:r>
      <w:r w:rsidR="005D67F1" w:rsidRPr="00A26DAD">
        <w:rPr>
          <w:rFonts w:ascii="Verdana" w:hAnsi="Verdana"/>
          <w:sz w:val="21"/>
          <w:szCs w:val="21"/>
          <w:lang w:val="en-US"/>
        </w:rPr>
        <w:t xml:space="preserve"> </w:t>
      </w:r>
      <w:r w:rsidRPr="00A26DAD">
        <w:rPr>
          <w:rFonts w:ascii="Verdana" w:hAnsi="Verdana"/>
          <w:sz w:val="21"/>
          <w:szCs w:val="21"/>
          <w:lang w:val="en-US"/>
        </w:rPr>
        <w:t>and build on the work of Calvin Chen," concludes Buske.</w:t>
      </w:r>
    </w:p>
    <w:p w14:paraId="2BBE84DC" w14:textId="77777777" w:rsidR="00A26DAD" w:rsidRDefault="00A26DAD" w:rsidP="00A26DAD">
      <w:pPr>
        <w:spacing w:after="0" w:line="276" w:lineRule="auto"/>
        <w:rPr>
          <w:rFonts w:ascii="Verdana" w:hAnsi="Verdana"/>
          <w:bCs/>
          <w:sz w:val="18"/>
          <w:szCs w:val="18"/>
          <w:lang w:val="en-US"/>
        </w:rPr>
      </w:pPr>
    </w:p>
    <w:p w14:paraId="3642C8D3" w14:textId="77777777" w:rsidR="00726154" w:rsidRDefault="00726154" w:rsidP="00726154">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11" w:history="1">
        <w:r w:rsidRPr="001E6D8C">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1EED2822" w14:textId="77777777" w:rsidR="00332069" w:rsidRPr="00332069" w:rsidRDefault="00332069" w:rsidP="00332069">
      <w:pPr>
        <w:spacing w:after="0" w:line="276" w:lineRule="auto"/>
        <w:rPr>
          <w:rFonts w:ascii="Verdana" w:hAnsi="Verdana" w:cs="Arial"/>
          <w:b/>
          <w:bCs/>
          <w:i/>
          <w:iCs/>
          <w:sz w:val="21"/>
          <w:szCs w:val="21"/>
          <w:u w:val="single"/>
          <w:lang w:val="en-US"/>
        </w:rPr>
      </w:pPr>
      <w:r w:rsidRPr="00332069">
        <w:rPr>
          <w:rFonts w:ascii="Verdana" w:hAnsi="Verdana" w:cs="Arial"/>
          <w:b/>
          <w:bCs/>
          <w:i/>
          <w:iCs/>
          <w:sz w:val="21"/>
          <w:szCs w:val="21"/>
          <w:u w:val="single"/>
          <w:lang w:val="en-US"/>
        </w:rPr>
        <w:t>Info box:</w:t>
      </w:r>
    </w:p>
    <w:p w14:paraId="0B29752D" w14:textId="77777777" w:rsidR="00332069" w:rsidRPr="00332069" w:rsidRDefault="00332069" w:rsidP="00332069">
      <w:pPr>
        <w:spacing w:after="0" w:line="276" w:lineRule="auto"/>
        <w:rPr>
          <w:rFonts w:ascii="Verdana" w:hAnsi="Verdana"/>
          <w:bCs/>
          <w:sz w:val="21"/>
          <w:szCs w:val="21"/>
          <w:lang w:val="en-US"/>
        </w:rPr>
      </w:pPr>
    </w:p>
    <w:p w14:paraId="5080E423" w14:textId="77777777" w:rsidR="00332069" w:rsidRPr="0033119A" w:rsidRDefault="00332069" w:rsidP="00332069">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7BBCF3AB" w14:textId="77777777" w:rsidR="00332069" w:rsidRPr="005938B0" w:rsidRDefault="00332069" w:rsidP="00332069">
      <w:pPr>
        <w:spacing w:after="0" w:line="300" w:lineRule="auto"/>
        <w:rPr>
          <w:rFonts w:ascii="Verdana" w:hAnsi="Verdana"/>
          <w:bCs/>
          <w:color w:val="000000" w:themeColor="text1"/>
          <w:sz w:val="21"/>
          <w:szCs w:val="21"/>
          <w:lang w:val="en-US" w:bidi="de-DE"/>
        </w:rPr>
      </w:pPr>
      <w:r w:rsidRPr="005938B0">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5938B0">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w:t>
      </w:r>
      <w:r w:rsidRPr="005938B0">
        <w:rPr>
          <w:rFonts w:ascii="Verdana" w:hAnsi="Verdana"/>
          <w:bCs/>
          <w:color w:val="000000" w:themeColor="text1"/>
          <w:sz w:val="21"/>
          <w:szCs w:val="21"/>
          <w:lang w:val="en-US" w:bidi="de-DE"/>
        </w:rPr>
        <w:lastRenderedPageBreak/>
        <w:t>printing, painting and sealing. Plasmatreat's PlasmaPlus technology can also be used to create targeted functionalized surfaces with defined properties by applying (depositing) nanocoatings, e.g. as an additional adhesion promoter layer.</w:t>
      </w:r>
    </w:p>
    <w:p w14:paraId="1ADCE8F9" w14:textId="77777777" w:rsidR="00332069" w:rsidRPr="005938B0" w:rsidRDefault="00332069" w:rsidP="00332069">
      <w:pPr>
        <w:spacing w:after="0" w:line="300" w:lineRule="auto"/>
        <w:rPr>
          <w:rFonts w:ascii="Verdana" w:hAnsi="Verdana"/>
          <w:bCs/>
          <w:color w:val="000000" w:themeColor="text1"/>
          <w:sz w:val="21"/>
          <w:szCs w:val="21"/>
          <w:lang w:val="en-US" w:bidi="de-DE"/>
        </w:rPr>
      </w:pPr>
    </w:p>
    <w:p w14:paraId="27E26A0E" w14:textId="77777777" w:rsidR="00332069" w:rsidRPr="00E65EFA" w:rsidRDefault="00332069" w:rsidP="00332069">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726154">
      <w:pPr>
        <w:spacing w:after="0" w:line="300" w:lineRule="auto"/>
        <w:rPr>
          <w:rFonts w:ascii="Verdana" w:hAnsi="Verdana" w:cs="Arial"/>
          <w:sz w:val="21"/>
          <w:szCs w:val="21"/>
          <w:lang w:val="en-US"/>
        </w:rPr>
      </w:pPr>
    </w:p>
    <w:p w14:paraId="471C6804" w14:textId="77777777" w:rsidR="001B7D0D" w:rsidRDefault="001B7D0D" w:rsidP="001B7D0D">
      <w:pPr>
        <w:spacing w:after="0" w:line="276" w:lineRule="auto"/>
        <w:rPr>
          <w:rFonts w:ascii="Verdana" w:hAnsi="Verdana"/>
          <w:b/>
          <w:sz w:val="21"/>
          <w:szCs w:val="21"/>
          <w:lang w:val="en-US"/>
        </w:rPr>
      </w:pPr>
      <w:r w:rsidRPr="00B17BA1">
        <w:rPr>
          <w:rFonts w:ascii="Verdana" w:hAnsi="Verdana"/>
          <w:b/>
          <w:sz w:val="21"/>
          <w:szCs w:val="21"/>
          <w:lang w:val="en-US"/>
        </w:rPr>
        <w:t>Picture captions:</w:t>
      </w:r>
    </w:p>
    <w:p w14:paraId="7D23A261" w14:textId="567835E7" w:rsidR="00071D06" w:rsidRPr="00B17BA1" w:rsidRDefault="003C71B7" w:rsidP="001B7D0D">
      <w:pPr>
        <w:spacing w:after="0" w:line="276" w:lineRule="auto"/>
        <w:rPr>
          <w:rFonts w:ascii="Verdana" w:hAnsi="Verdana"/>
          <w:b/>
          <w:sz w:val="21"/>
          <w:szCs w:val="21"/>
          <w:lang w:val="en-US"/>
        </w:rPr>
      </w:pPr>
      <w:r w:rsidRPr="00530DEC">
        <w:rPr>
          <w:rFonts w:ascii="Verdana" w:hAnsi="Verdana"/>
          <w:b/>
          <w:noProof/>
          <w:sz w:val="21"/>
          <w:szCs w:val="21"/>
        </w:rPr>
        <w:drawing>
          <wp:inline distT="0" distB="0" distL="0" distR="0" wp14:anchorId="5CB8C81E" wp14:editId="37E201A3">
            <wp:extent cx="1889924" cy="1463167"/>
            <wp:effectExtent l="0" t="0" r="0" b="3810"/>
            <wp:docPr id="442765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65920" name=""/>
                    <pic:cNvPicPr/>
                  </pic:nvPicPr>
                  <pic:blipFill>
                    <a:blip r:embed="rId12"/>
                    <a:stretch>
                      <a:fillRect/>
                    </a:stretch>
                  </pic:blipFill>
                  <pic:spPr>
                    <a:xfrm>
                      <a:off x="0" y="0"/>
                      <a:ext cx="1889924" cy="1463167"/>
                    </a:xfrm>
                    <a:prstGeom prst="rect">
                      <a:avLst/>
                    </a:prstGeom>
                  </pic:spPr>
                </pic:pic>
              </a:graphicData>
            </a:graphic>
          </wp:inline>
        </w:drawing>
      </w:r>
    </w:p>
    <w:p w14:paraId="535A6C4A" w14:textId="4F149288" w:rsidR="003C71B7" w:rsidRDefault="003C71B7" w:rsidP="001B7D0D">
      <w:pPr>
        <w:spacing w:after="0" w:line="276" w:lineRule="auto"/>
        <w:rPr>
          <w:rFonts w:ascii="Verdana" w:hAnsi="Verdana"/>
          <w:bCs/>
          <w:sz w:val="21"/>
          <w:szCs w:val="21"/>
          <w:lang w:val="en-US"/>
        </w:rPr>
      </w:pPr>
      <w:r w:rsidRPr="003C71B7">
        <w:rPr>
          <w:rFonts w:ascii="Verdana" w:hAnsi="Verdana"/>
          <w:bCs/>
          <w:sz w:val="21"/>
          <w:szCs w:val="21"/>
          <w:lang w:val="en-US"/>
        </w:rPr>
        <w:t>Spencer Chen is the new Managing Director of Plasmatreat</w:t>
      </w:r>
      <w:r w:rsidR="00A661E1">
        <w:rPr>
          <w:rFonts w:ascii="Verdana" w:hAnsi="Verdana"/>
          <w:bCs/>
          <w:sz w:val="21"/>
          <w:szCs w:val="21"/>
          <w:lang w:val="en-US"/>
        </w:rPr>
        <w:t xml:space="preserve"> </w:t>
      </w:r>
      <w:r w:rsidR="00190C03">
        <w:rPr>
          <w:rFonts w:ascii="Verdana" w:hAnsi="Verdana" w:hint="eastAsia"/>
          <w:bCs/>
          <w:sz w:val="21"/>
          <w:szCs w:val="21"/>
          <w:lang w:val="en-US" w:eastAsia="zh-CN"/>
        </w:rPr>
        <w:t>China</w:t>
      </w:r>
      <w:r w:rsidRPr="003C71B7">
        <w:rPr>
          <w:rFonts w:ascii="Verdana" w:hAnsi="Verdana"/>
          <w:bCs/>
          <w:sz w:val="21"/>
          <w:szCs w:val="21"/>
          <w:lang w:val="en-US"/>
        </w:rPr>
        <w:t xml:space="preserve">. </w:t>
      </w:r>
    </w:p>
    <w:p w14:paraId="10BCF178" w14:textId="44964178" w:rsidR="00071D06" w:rsidRPr="00B17BA1" w:rsidRDefault="00071D06" w:rsidP="001B7D0D">
      <w:pPr>
        <w:spacing w:after="0" w:line="276" w:lineRule="auto"/>
        <w:rPr>
          <w:rFonts w:ascii="Verdana" w:hAnsi="Verdana"/>
          <w:bCs/>
          <w:sz w:val="21"/>
          <w:szCs w:val="21"/>
          <w:lang w:val="en-US"/>
        </w:rPr>
      </w:pPr>
      <w:r w:rsidRPr="00B17BA1">
        <w:rPr>
          <w:rFonts w:ascii="Verdana" w:hAnsi="Verdana"/>
          <w:bCs/>
          <w:sz w:val="21"/>
          <w:szCs w:val="21"/>
          <w:lang w:val="en-US"/>
        </w:rPr>
        <w:t>(Copyright Plasmatreat GmbH)</w:t>
      </w:r>
    </w:p>
    <w:p w14:paraId="5F20AB82" w14:textId="77777777" w:rsidR="00E50BC5" w:rsidRPr="00DA1E4F" w:rsidRDefault="00E50BC5" w:rsidP="00E50BC5">
      <w:pPr>
        <w:rPr>
          <w:rFonts w:ascii="Verdana" w:hAnsi="Verdana"/>
          <w:sz w:val="18"/>
          <w:szCs w:val="18"/>
          <w:lang w:val="en-US"/>
        </w:rPr>
      </w:pPr>
    </w:p>
    <w:sectPr w:rsidR="00E50BC5" w:rsidRPr="00DA1E4F" w:rsidSect="00C32319">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912074" w14:textId="77777777" w:rsidR="00C32319" w:rsidRDefault="00C32319" w:rsidP="0076133B">
      <w:pPr>
        <w:spacing w:after="0" w:line="240" w:lineRule="auto"/>
      </w:pPr>
      <w:r>
        <w:separator/>
      </w:r>
    </w:p>
  </w:endnote>
  <w:endnote w:type="continuationSeparator" w:id="0">
    <w:p w14:paraId="10AA10B0" w14:textId="77777777" w:rsidR="00C32319" w:rsidRDefault="00C32319"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8F3BA" w14:textId="77777777" w:rsidR="00C32319" w:rsidRDefault="00C32319" w:rsidP="0076133B">
      <w:pPr>
        <w:spacing w:after="0" w:line="240" w:lineRule="auto"/>
      </w:pPr>
      <w:r>
        <w:separator/>
      </w:r>
    </w:p>
  </w:footnote>
  <w:footnote w:type="continuationSeparator" w:id="0">
    <w:p w14:paraId="7C60D12D" w14:textId="77777777" w:rsidR="00C32319" w:rsidRDefault="00C32319"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1160B"/>
    <w:rsid w:val="00066D68"/>
    <w:rsid w:val="00071D06"/>
    <w:rsid w:val="00084AF5"/>
    <w:rsid w:val="00096248"/>
    <w:rsid w:val="000A0A5C"/>
    <w:rsid w:val="001039D1"/>
    <w:rsid w:val="0015710C"/>
    <w:rsid w:val="00190C03"/>
    <w:rsid w:val="001B7D0D"/>
    <w:rsid w:val="001E6F23"/>
    <w:rsid w:val="001E7BE1"/>
    <w:rsid w:val="00284996"/>
    <w:rsid w:val="002B162F"/>
    <w:rsid w:val="00332069"/>
    <w:rsid w:val="0035379E"/>
    <w:rsid w:val="0038083C"/>
    <w:rsid w:val="003B1071"/>
    <w:rsid w:val="003C71B7"/>
    <w:rsid w:val="003D07DC"/>
    <w:rsid w:val="0041476D"/>
    <w:rsid w:val="004747FB"/>
    <w:rsid w:val="004B34B3"/>
    <w:rsid w:val="004C4ABC"/>
    <w:rsid w:val="005015F8"/>
    <w:rsid w:val="005C2AD7"/>
    <w:rsid w:val="005D67F1"/>
    <w:rsid w:val="00600C3D"/>
    <w:rsid w:val="00610E09"/>
    <w:rsid w:val="00627492"/>
    <w:rsid w:val="0067623F"/>
    <w:rsid w:val="00683EA5"/>
    <w:rsid w:val="006E3195"/>
    <w:rsid w:val="00704B7D"/>
    <w:rsid w:val="00705A0C"/>
    <w:rsid w:val="00726154"/>
    <w:rsid w:val="0076133B"/>
    <w:rsid w:val="00762ADE"/>
    <w:rsid w:val="00804CB8"/>
    <w:rsid w:val="008206B2"/>
    <w:rsid w:val="0088658E"/>
    <w:rsid w:val="00A26DAD"/>
    <w:rsid w:val="00A30A9D"/>
    <w:rsid w:val="00A53B54"/>
    <w:rsid w:val="00A661E1"/>
    <w:rsid w:val="00A86EF0"/>
    <w:rsid w:val="00AD6367"/>
    <w:rsid w:val="00B17BA1"/>
    <w:rsid w:val="00B62723"/>
    <w:rsid w:val="00BC0AAF"/>
    <w:rsid w:val="00BC489D"/>
    <w:rsid w:val="00BE3A65"/>
    <w:rsid w:val="00C32319"/>
    <w:rsid w:val="00C6791E"/>
    <w:rsid w:val="00C74765"/>
    <w:rsid w:val="00C93C56"/>
    <w:rsid w:val="00CC1F2B"/>
    <w:rsid w:val="00CD2429"/>
    <w:rsid w:val="00CE3E7A"/>
    <w:rsid w:val="00CF1C03"/>
    <w:rsid w:val="00D25B70"/>
    <w:rsid w:val="00D53A99"/>
    <w:rsid w:val="00D70ED5"/>
    <w:rsid w:val="00D75101"/>
    <w:rsid w:val="00D83BDC"/>
    <w:rsid w:val="00DA0409"/>
    <w:rsid w:val="00DA1E4F"/>
    <w:rsid w:val="00DA7606"/>
    <w:rsid w:val="00DE63F1"/>
    <w:rsid w:val="00E43FFB"/>
    <w:rsid w:val="00E4561C"/>
    <w:rsid w:val="00E458D5"/>
    <w:rsid w:val="00E47DB3"/>
    <w:rsid w:val="00E50BC5"/>
    <w:rsid w:val="00E57B01"/>
    <w:rsid w:val="00ED7F0A"/>
    <w:rsid w:val="00EE47A8"/>
    <w:rsid w:val="00F257B1"/>
    <w:rsid w:val="00F2727A"/>
    <w:rsid w:val="00F6515E"/>
    <w:rsid w:val="00F75C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EastAsia"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paragraph" w:styleId="Revision">
    <w:name w:val="Revision"/>
    <w:hidden/>
    <w:uiPriority w:val="99"/>
    <w:semiHidden/>
    <w:rsid w:val="005D67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smatreat.com"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dataSourceCollection xmlns="http://www.yonyou.com/datasourc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relations xmlns="http://www.yonyou.com/relation"/>
</file>

<file path=customXml/item5.xml><?xml version="1.0" encoding="utf-8"?>
<formulas xmlns="http://www.yonyou.com/formu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86DF41-4195-4CAD-8017-2BF6269A81E0}">
  <ds:schemaRefs>
    <ds:schemaRef ds:uri="http://www.yonyou.com/datasource"/>
  </ds:schemaRefs>
</ds:datastoreItem>
</file>

<file path=customXml/itemProps3.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customXml/itemProps4.xml><?xml version="1.0" encoding="utf-8"?>
<ds:datastoreItem xmlns:ds="http://schemas.openxmlformats.org/officeDocument/2006/customXml" ds:itemID="{AB12C534-5C9C-4430-BAC1-7071B01075BA}">
  <ds:schemaRefs>
    <ds:schemaRef ds:uri="http://www.yonyou.com/relation"/>
  </ds:schemaRefs>
</ds:datastoreItem>
</file>

<file path=customXml/itemProps5.xml><?xml version="1.0" encoding="utf-8"?>
<ds:datastoreItem xmlns:ds="http://schemas.openxmlformats.org/officeDocument/2006/customXml" ds:itemID="{368C8392-59C8-4A69-BD93-1518A13E5740}">
  <ds:schemaRefs>
    <ds:schemaRef ds:uri="http://www.yonyou.com/formul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3423</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cp:revision>
  <dcterms:created xsi:type="dcterms:W3CDTF">2024-05-10T09:10:00Z</dcterms:created>
  <dcterms:modified xsi:type="dcterms:W3CDTF">2024-05-13T08:53:00Z</dcterms:modified>
</cp:coreProperties>
</file>